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profesjonalny bar z bilardem?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Nietrudno znaleźć okazję do świętowania, czy to firmowa impreza integracyjna, czy też wieczór kawalerski, czy może wieczorne wyjście ze znajomymi. Kluczowym elementem jest jednak znalezienie odpowiedniego miejsca spotkania. Jednym z najlepszych i ponadczasowych pomysłów jest bar z bilardem. Gdzie znaleźć takowy w Krakowie?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do tańca, rozmowy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rodzaj spotkania jedno jest pewne, zawsze w większej grupie ludzi poszczególne osoby będą miały ochotę spędzać czas w nieco inny sposób.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bar z bilardem,</w:t>
      </w:r>
      <w:r>
        <w:rPr>
          <w:rFonts w:ascii="calibri" w:hAnsi="calibri" w:eastAsia="calibri" w:cs="calibri"/>
          <w:sz w:val="24"/>
          <w:szCs w:val="24"/>
        </w:rPr>
        <w:t xml:space="preserve"> warto więc zwrócić uwagę nie tylko na stoły do gry, ale także pozostałe wyposażenie klubu. Najlepiej kiedy miejsce podzielone jest na osobną strefę do tańca, inną do spokojniejszej rozmowy, a jeszcze inną gdzie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z bilardem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innymi grami, takimi jak dart czy piłkarzyki.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bar z bilardem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momencie, gdy poszukiwany jest profesjonalny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 z bilardem</w:t>
      </w:r>
      <w:r>
        <w:rPr>
          <w:rFonts w:ascii="calibri" w:hAnsi="calibri" w:eastAsia="calibri" w:cs="calibri"/>
          <w:sz w:val="24"/>
          <w:szCs w:val="24"/>
        </w:rPr>
        <w:t xml:space="preserve"> dla osób, którym zależy na rozgrywce w jak najlepszych warunkach. Wówczas warto szukać ofert miejsc, w których znajdują się stoły do bilarda certyfikowane przez Światowe Federacje Bilardowe. Nie bez znaczenia jest także optymalna temperatura i wilgotność powietrza, które zapewniają one w pełni profesjonalne warunki do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2025-12-10T13:49:40+01:00</dcterms:created>
  <dcterms:modified xsi:type="dcterms:W3CDTF">2025-12-10T13:49:40+01:00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