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pomoc w sprawach kryminalnych?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wsparcia specjalistów w zakresie nurtujących spraw kryminalnych? Nie warto podejmować się tego zadania na własną rękę. Pomoc w sprawach kryminalnych może okazać nam agencja detektywistyczna. Przeczytaj nasz artykuł,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Pomoc w sprawach kryminalnych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wsparcia specjalistów w zakresie nurtujących spraw kryminalnych? Nie warto podejmować się tego zadania na własną rękę. </w:t>
      </w:r>
      <w:r>
        <w:rPr>
          <w:rFonts w:ascii="calibri" w:hAnsi="calibri" w:eastAsia="calibri" w:cs="calibri"/>
          <w:sz w:val="24"/>
          <w:szCs w:val="24"/>
          <w:b/>
        </w:rPr>
        <w:t xml:space="preserve">Pomoc w sprawach kryminalnych</w:t>
      </w:r>
      <w:r>
        <w:rPr>
          <w:rFonts w:ascii="calibri" w:hAnsi="calibri" w:eastAsia="calibri" w:cs="calibri"/>
          <w:sz w:val="24"/>
          <w:szCs w:val="24"/>
        </w:rPr>
        <w:t xml:space="preserve"> może okazać nam agencja detektywistyczna. Przeczytaj nasz artykuł, aby dowiedzieć się więcej na ten temat.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Pomoc w sprawach kryminalnych?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nasze życie może mocno nas zaskoczyć jeśli chodzi o sprawy związane z światem przestępczym. Nie zawsze możemy być wciągnięci w jakąś sprawę bezpośrednio. Zdarza się też, że bliska nam osoba wpada w poważne problemy.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Pomoc w sprawach kryminalnyc</w:t>
      </w:r>
      <w:r>
        <w:rPr>
          <w:rFonts w:ascii="calibri" w:hAnsi="calibri" w:eastAsia="calibri" w:cs="calibri"/>
          <w:sz w:val="24"/>
          <w:szCs w:val="24"/>
        </w:rPr>
        <w:t xml:space="preserve">h uzyskasz po konsultacji z doświadczonym detektywem. To bardzo ważne, aby nie zabierać się za odkrywanie prawdy na własną rękę. Moze to grozić nam nawet niebezpieczeństwem. Jeśli potrzebujesz wsparcia dla siebie lub bliskiego, nie zwlakj i skontaktuj się z dobrym detektywem. Nieoceniona będzie tez pomoc prawnika oraz samej policji.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detektywa?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Pomoc w sprawach kryminalnych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już wcześniej ustaliliśmy najlepiej powierzyć profesjonalistom. Wybierając agencję detektywistyczną koniecznie zwróćmy uwagę na opinie innych klientów, sprzęt oraz metody wykorzystywane podczas akcji. Ważna jest też dyskrecja i skuteczność. W kluczowych sprawach karnych nie warto oszczędzać na wybranej ofercie.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etektyw-burny.pl/oferta/pomoc-w-sprawach-kryminal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2026-10-27T13:00:29+01:00</dcterms:created>
  <dcterms:modified xsi:type="dcterms:W3CDTF">2026-10-27T13:00:29+01:00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