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piękne mieszkanie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własnego kąta to mieszanka satysfakcji ze zwątpieniem. Proste mieszkanie w stylu nowoczesnym czy monochromatyczne, vintage wnętrza z sentymentalnymi elementami pełnymi wspomnień?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zdecydować się na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we wnętrzach kształtował się przez długi czas. W jednej przestrzeni mieszkalnej powinny znaleźć się elementy proste ale funkcjonalne, a równocześnie ciekawe i z pomysłem dobrane do siebie. To niezwykłe połączenie modnych detali oraz odejście od wszechobecnego przepychu na rzecz delikatności i przejrzystości.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nowoczesnym</w:t>
      </w:r>
      <w:r>
        <w:rPr>
          <w:rFonts w:ascii="calibri" w:hAnsi="calibri" w:eastAsia="calibri" w:cs="calibri"/>
          <w:sz w:val="24"/>
          <w:szCs w:val="24"/>
        </w:rPr>
        <w:t xml:space="preserve"> to ukłon w stronę współczesnego zachwytu nad minimalizmem i połączeniem go z kontrastowymi barwami i detalami.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przy pomocy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cechy stylu nowoczesnego pozwalają na pokazanie swojego charakteru i podkreślenie indywidualności. Bunt przeciwko wielu zdobieniom oraz bogatej ornamentyce sprawił, 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mieszkaniu w stylu nowoczesnym</w:t>
      </w:r>
      <w:r>
        <w:rPr>
          <w:rFonts w:ascii="calibri" w:hAnsi="calibri" w:eastAsia="calibri" w:cs="calibri"/>
          <w:sz w:val="24"/>
          <w:szCs w:val="24"/>
        </w:rPr>
        <w:t xml:space="preserve"> dominują proste linie, jasne kolory oraz mało skomplikowane, geometryczne formy. Dominujące, niewielkie motywy mogą być podkreślone jaskrawym, mocnym kolorem, który nada wnętrzu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nowoczesnym - paleta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kolory, jakie zdominowały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zestawienie czerni, szarości i bieli, a także różnego rodzaju beżów. Ich umiejętne stosowanie pozwala urozmaicić wnętrze wyjątkowym egzemplarzem mebla, np. turkusowej kanapy. Jeden mocny element pomaga w dodaniu charakteru, a także ożywia mieszkanie. Proste i funkcjonalne wnętrze w odcieniach szarości zachwyci każdego, kto lubi elegancję, spokój i wygodną 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nowoczesne-mieszkani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2025-11-17T07:11:29+01:00</dcterms:created>
  <dcterms:modified xsi:type="dcterms:W3CDTF">2025-11-17T07:11:29+01:00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