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czytania książek Stanisława Wiąckowskiego?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książkach Stanisława Wiąckowskiego i poznaj ogromne zalety czytania książek.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Stanisław Wiąckowski książki - Dlaczego warto czytać?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Publikacje Stanisława Wiąckowskiego dotyczyły tematyki ekologii, biologii oraz przyrody. Jeśli jesteście zainteresowani takimi tematami to są to książki godne polecenia</w:t>
      </w:r>
      <w:r>
        <w:rPr>
          <w:rFonts w:ascii="calibri" w:hAnsi="calibri" w:eastAsia="calibri" w:cs="calibri"/>
          <w:sz w:val="24"/>
          <w:szCs w:val="24"/>
        </w:rPr>
        <w:t xml:space="preserve">. Ukazały się takie tytuły jak: "Ekologiczne kierunki w medycynie naturalnej", "Przyrodnicze podstawy inżynierii środowiska", "Żywienie, żywność, składniki pokarmowe a zdrowie", "Abecadło witamin i pierwiastków", "Próba ekologicznej oceny żywienia, żywności i składników pokarmowych". Dlaczego warto czytać książki? Jest wiele zalet dla których warto przekonać się do książek. Pierwszą z nią są wartościowe informacje jakich możemy się dowiedzieć, chociażby z książek Stanisława Wiąckowskiego o ekologii. Czytanie redukuje stres, jest to potwierdzone naukowo, że wystarczy 6 minut czytania, aby zredukować uczucie stresu aż o 60%.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czytania książek Stanisława Wiąckowskiego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możemy uznać pogłębienie wiedzy z zakresu ekologii oraz zdrowia. Oprócz tego samo w sobie czytanie książek znacznie poprawia pamięć. W mózgu tworzą się nowe synapsy, a te które już istnieją wzmacniają się. Czytanie książek to, również źródło inspiracji i poznawania nowych doświadczeń. Ta czynność, również pozytywnie wpływa na rozwój naszej wyobraźni. Czytanie stymuluje prawą półkulę mózgu.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czytania o których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wspomnianych wcześniej zalet warto, również powiedzieć, że czytając znacznie poszerzamy swój zasób słownictwa. Poprawiamy, również skupienie uwagi oraz koncentracje. Czytanie książek, również pomaga zasnąć i zrelaksować się. Jest to rozluźnienie dla naszego mózgu. Zachęcamy do sprawdzenia: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Stanisław Wiąckowski książki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dowiedzieć się nieco więcej o ekologii.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siazki;030ps1=stanis~~saw~~Mwi~~ockows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2025-10-22T23:41:17+02:00</dcterms:created>
  <dcterms:modified xsi:type="dcterms:W3CDTF">2025-10-22T23:41:17+02:00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