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Zastanawiasz się jaki rower crossowy będzie dla Ciebie odpowiedni?</w:t>
      </w:r>
    </w:p>
    <w:p>
      <w:pPr>
        <w:spacing w:before="0" w:after="500" w:line="264" w:lineRule="auto"/>
      </w:pPr>
      <w:r>
        <w:rPr>
          <w:rFonts w:ascii="calibri" w:hAnsi="calibri" w:eastAsia="calibri" w:cs="calibri"/>
          <w:sz w:val="36"/>
          <w:szCs w:val="36"/>
          <w:b/>
        </w:rPr>
        <w:t xml:space="preserve">Jeśli nie wiesz jaki rower crossowy kupić to na pewno po przeczytaniu naszego artykułu obierzesz dobry kierunek. Na zewnątrz robi się coraz cieplej więc jest to idealna pora na zakup jednośladu do pokonywania coraz dłuższych tras rowerowych. Zachęcamy do przeczytania naszego artykułu, w którym uwzględniliśmy kilka ważnych czynników.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rower crossowy kupić?</w:t>
      </w:r>
    </w:p>
    <w:p>
      <w:pPr>
        <w:spacing w:before="0" w:after="300"/>
      </w:pPr>
      <w:r>
        <w:rPr>
          <w:rFonts w:ascii="calibri" w:hAnsi="calibri" w:eastAsia="calibri" w:cs="calibri"/>
          <w:sz w:val="24"/>
          <w:szCs w:val="24"/>
        </w:rPr>
        <w:t xml:space="preserve">Rowery crossowe są bardzo uniwersalne, możemy wybrać się nimi do miasta jak i na trudniejsze tereny. Ich konstrukcja przypomina połączenie roweru góralskiego z trekkingowym. Zatem świetnie sprawdzi się na takich terenach jak las, miasto, polne drogi czy stromy teren. Jeśli chcemy mieć rower uniwersalny na różne trasy to właśnie rower crossowy będzie idealnym wyborem. Na rynku znajdziemy różne typy rowerów. Zatem </w:t>
      </w:r>
      <w:hyperlink r:id="rId7" w:history="1">
        <w:r>
          <w:rPr>
            <w:rFonts w:ascii="calibri" w:hAnsi="calibri" w:eastAsia="calibri" w:cs="calibri"/>
            <w:color w:val="0000FF"/>
            <w:sz w:val="24"/>
            <w:szCs w:val="24"/>
            <w:u w:val="single"/>
          </w:rPr>
          <w:t xml:space="preserve">jaki rower crossowy</w:t>
        </w:r>
      </w:hyperlink>
      <w:r>
        <w:rPr>
          <w:rFonts w:ascii="calibri" w:hAnsi="calibri" w:eastAsia="calibri" w:cs="calibri"/>
          <w:sz w:val="24"/>
          <w:szCs w:val="24"/>
        </w:rPr>
        <w:t xml:space="preserve"> wybrać? Możemy zdecydować się na wersję bez dodatków typu bagażnik, błotniki, oświetlenie czy dzwonek. Tego typu rower jest przystosowany do tras wycieczkowych i bardziej jazdy sportowej. Drugi rodzaj rowerów zawiera wszystkie akcesoria a jego rama jest pochylona bardziej do jazdy miejskiej.</w:t>
      </w:r>
    </w:p>
    <w:p>
      <w:pPr>
        <w:spacing w:before="0" w:after="300"/>
      </w:pPr>
    </w:p>
    <w:p>
      <w:pPr>
        <w:jc w:val="center"/>
      </w:pPr>
      <w:r>
        <w:pict>
          <v:shape type="#_x0000_t75" style="width:640px; height:3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jakiej pozycji jeździmy na rowerze crossowym?</w:t>
      </w:r>
    </w:p>
    <w:p>
      <w:pPr>
        <w:spacing w:before="0" w:after="300"/>
      </w:pPr>
      <w:r>
        <w:rPr>
          <w:rFonts w:ascii="calibri" w:hAnsi="calibri" w:eastAsia="calibri" w:cs="calibri"/>
          <w:sz w:val="24"/>
          <w:szCs w:val="24"/>
        </w:rPr>
        <w:t xml:space="preserve">Podczas przejażdżki </w:t>
      </w:r>
      <w:r>
        <w:rPr>
          <w:rFonts w:ascii="calibri" w:hAnsi="calibri" w:eastAsia="calibri" w:cs="calibri"/>
          <w:sz w:val="24"/>
          <w:szCs w:val="24"/>
          <w:i/>
          <w:iCs/>
        </w:rPr>
        <w:t xml:space="preserve">rowerem crossowym</w:t>
      </w:r>
      <w:r>
        <w:rPr>
          <w:rFonts w:ascii="calibri" w:hAnsi="calibri" w:eastAsia="calibri" w:cs="calibri"/>
          <w:sz w:val="24"/>
          <w:szCs w:val="24"/>
        </w:rPr>
        <w:t xml:space="preserve"> nasza sylwetka ciała powinna być pochylona skierowana bardziej do przodu. Jest to dość wymagające pod względem wysiłku jeśli jedziemy na dłuższą trasę. Duża część ciężaru naszego ciała spoczywa na naszych rękach. Wysoki komfort podczas jazdy zapewnią nam szerokie opony, które niwelują wszelkie drgania podczas jazdy po trudnej nawierzchni.</w:t>
      </w:r>
    </w:p>
    <w:p>
      <w:pPr>
        <w:spacing w:before="0" w:after="500" w:line="264" w:lineRule="auto"/>
      </w:pPr>
      <w:r>
        <w:rPr>
          <w:rFonts w:ascii="calibri" w:hAnsi="calibri" w:eastAsia="calibri" w:cs="calibri"/>
          <w:sz w:val="36"/>
          <w:szCs w:val="36"/>
          <w:b/>
        </w:rPr>
        <w:t xml:space="preserve">O czym warto pamiętać kupując tego typu rower?</w:t>
      </w:r>
    </w:p>
    <w:p>
      <w:pPr>
        <w:spacing w:before="0" w:after="300"/>
      </w:pPr>
      <w:r>
        <w:rPr>
          <w:rFonts w:ascii="calibri" w:hAnsi="calibri" w:eastAsia="calibri" w:cs="calibri"/>
          <w:sz w:val="24"/>
          <w:szCs w:val="24"/>
        </w:rPr>
        <w:t xml:space="preserve">Tak jak wspominaliśmy wcześniej duża część </w:t>
      </w:r>
      <w:r>
        <w:rPr>
          <w:rFonts w:ascii="calibri" w:hAnsi="calibri" w:eastAsia="calibri" w:cs="calibri"/>
          <w:sz w:val="24"/>
          <w:szCs w:val="24"/>
          <w:b/>
        </w:rPr>
        <w:t xml:space="preserve">rowerów crossowych</w:t>
      </w:r>
      <w:r>
        <w:rPr>
          <w:rFonts w:ascii="calibri" w:hAnsi="calibri" w:eastAsia="calibri" w:cs="calibri"/>
          <w:sz w:val="24"/>
          <w:szCs w:val="24"/>
        </w:rPr>
        <w:t xml:space="preserve"> jest sprzedawana bez żadnego wyposażenia. Jeśli zamierzamy poruszać się po mieście tym jednośladem należy kupić odpowiednie akcesoria w postaci świateł czy dzwonka. Dzięki temu zapewnimy sobie bezpieczeństwo i unikniemy kłopotów z policją.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Zestawienie-najlepszych-rowerow-elektryczn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2025-12-10T13:49:31+01:00</dcterms:created>
  <dcterms:modified xsi:type="dcterms:W3CDTF">2025-12-10T13:49:31+01:00</dcterms:modified>
</cp:coreProperties>
</file>

<file path=docProps/custom.xml><?xml version="1.0" encoding="utf-8"?>
<Properties xmlns="http://schemas.openxmlformats.org/officeDocument/2006/custom-properties" xmlns:vt="http://schemas.openxmlformats.org/officeDocument/2006/docPropsVTypes"/>
</file>