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suplementy na nerwy działają?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 towarzyszy każdemu z nas w wielu sytuacjach. Warto przeciwdziałać i stosować suplementy na nerwy, ale czy one na pewno są skuteczne?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nerwy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towarzyszy każdemu z nas w wielu sytuacjach. Warto przeciwdziałać i stosować suplementy </w:t>
      </w:r>
      <w:r>
        <w:rPr>
          <w:rFonts w:ascii="calibri" w:hAnsi="calibri" w:eastAsia="calibri" w:cs="calibri"/>
          <w:sz w:val="24"/>
          <w:szCs w:val="24"/>
          <w:b/>
        </w:rPr>
        <w:t xml:space="preserve">na nerwy</w:t>
      </w:r>
      <w:r>
        <w:rPr>
          <w:rFonts w:ascii="calibri" w:hAnsi="calibri" w:eastAsia="calibri" w:cs="calibri"/>
          <w:sz w:val="24"/>
          <w:szCs w:val="24"/>
        </w:rPr>
        <w:t xml:space="preserve">, ale czy one na pewno są skuteczne? Tego dowiesz się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Leki na nerwy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silnych stanów nerwicowych czy przewlekłym stresie najskuteczniejsze będą leki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nerwy</w:t>
      </w:r>
      <w:r>
        <w:rPr>
          <w:rFonts w:ascii="calibri" w:hAnsi="calibri" w:eastAsia="calibri" w:cs="calibri"/>
          <w:sz w:val="24"/>
          <w:szCs w:val="24"/>
        </w:rPr>
        <w:t xml:space="preserve">. Wynika to z ich składników oraz siły działania. Już mała dawka może nam bardzo pomóc. Jednak leki przepisać może wyłącznie lekarz i w przypadku tak poważnych stanów warto najpierw z nim skonsultować swoje objawy. Przyjmowanie leków w innych dawkach niż zaleca lekarz może być równie niebezpieczne.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suplementy diety na nerwy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telewizji widocznych jest wiele reklama leków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nerwy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stres. Są to przeważnie leki bez recepty. Mimo tego warto również w tym przypadku zapytać lekarza o możliwość przyjmowania takich suplementów diety. Zaleci nam on wtedy konkretne składniki i dawkowanie. Wiele osób zgadza się, że są one skuteczne na nerwy. Zazwyczaj w swoim składzie posiadają naturalne produkty jak zioła itp. Oprócz brania leków warto wdrożyć w swoim życiu trening oddechu czy inną formę relaksacji. To wspomoże ukoić skołatane nerwy.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na-nerwy-i-st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2026-08-27T11:20:03+02:00</dcterms:created>
  <dcterms:modified xsi:type="dcterms:W3CDTF">2026-08-27T11:20:03+02:00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