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Fryzury komunijne dla dziewczynek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zarówno rodziców, jak i dzieci. oprócz przyjęcia sakramentu, każda dziewczynka chce tego dnia prezentować się jak najpiękniej. Jakie fryzury komunijne dla dziewczynek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ułożenie włosów krótkich i średniej długości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mamy do czynienia z krótko lub średnio ściętymi włosami mamy kilka opcji do wyboru.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fryzury komunijne dla dziewczynek</w:t>
      </w:r>
      <w:r>
        <w:rPr>
          <w:rFonts w:ascii="calibri" w:hAnsi="calibri" w:eastAsia="calibri" w:cs="calibri"/>
          <w:sz w:val="24"/>
          <w:szCs w:val="24"/>
        </w:rPr>
        <w:t xml:space="preserve">, do których nie potrzebna będzie wizyta u fryzjera to krótkie łagodne fale lub loczki utrwalone za pomocą odpowiedniego kosmetyku lub puszczone prosto włoski zawsze prezentują się klasycznie, świeżo i pięknie. Jeśli długość na to pozwala, można spróbować lekkiego upięcia kosmyków po boku.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fryzury komunijne dla dziewczynek z długimi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włosy oznaczają więcej możliwości i pola do popisu w zakresie świątecznych upięć. Popularne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fryzury komunijne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rozpuszczone lekko podkręcone pukle lub gęste loki. Ogromną popularnością cieszą się także misternie ułożone koki przyozdobione drobnym kwiatuszkami lub spinkami. Naturalnie i ujmująco wygląda również luźny warkocz lub ułożona z warkocza korona. Finalny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fryzury komunijnej dla dziewczynki</w:t>
      </w:r>
      <w:r>
        <w:rPr>
          <w:rFonts w:ascii="calibri" w:hAnsi="calibri" w:eastAsia="calibri" w:cs="calibri"/>
          <w:sz w:val="24"/>
          <w:szCs w:val="24"/>
        </w:rPr>
        <w:t xml:space="preserve"> należy jednak do niej i opiekunów.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fryzury-komunijne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2025-10-22T23:43:25+02:00</dcterms:created>
  <dcterms:modified xsi:type="dcterms:W3CDTF">2025-10-22T23:43:25+02:00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